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 for teachers</w:t>
      </w:r>
      <w:r w:rsidDel="00000000" w:rsidR="00000000" w:rsidRPr="00000000">
        <w:rPr>
          <w:sz w:val="24"/>
          <w:szCs w:val="24"/>
          <w:rtl w:val="0"/>
        </w:rPr>
        <w:t xml:space="preserve"> - Print out this form; help your learners answer the questions. </w:t>
      </w:r>
    </w:p>
    <w:p w:rsidR="00000000" w:rsidDel="00000000" w:rsidP="00000000" w:rsidRDefault="00000000" w:rsidRPr="00000000" w14:paraId="00000002">
      <w:pPr>
        <w:spacing w:after="0" w:before="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 for students</w:t>
      </w:r>
      <w:r w:rsidDel="00000000" w:rsidR="00000000" w:rsidRPr="00000000">
        <w:rPr>
          <w:sz w:val="24"/>
          <w:szCs w:val="24"/>
          <w:rtl w:val="0"/>
        </w:rPr>
        <w:t xml:space="preserve"> - Please answer all of these questions. Ask for help if you need it!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spacing w:after="0" w:before="0" w:lineRule="auto"/>
        <w:rPr/>
      </w:pPr>
      <w:bookmarkStart w:colFirst="0" w:colLast="0" w:name="_n4jdeof9zxfd" w:id="0"/>
      <w:bookmarkEnd w:id="0"/>
      <w:r w:rsidDel="00000000" w:rsidR="00000000" w:rsidRPr="00000000">
        <w:rPr>
          <w:rtl w:val="0"/>
        </w:rPr>
        <w:t xml:space="preserve">*********************************************************************************************</w:t>
      </w:r>
    </w:p>
    <w:p w:rsidR="00000000" w:rsidDel="00000000" w:rsidP="00000000" w:rsidRDefault="00000000" w:rsidRPr="00000000" w14:paraId="00000006">
      <w:pPr>
        <w:pStyle w:val="Heading4"/>
        <w:spacing w:after="0" w:before="0" w:lineRule="auto"/>
        <w:rPr/>
      </w:pPr>
      <w:bookmarkStart w:colFirst="0" w:colLast="0" w:name="_jvn1ccxsqe12" w:id="1"/>
      <w:bookmarkEnd w:id="1"/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rtl w:val="0"/>
        </w:rPr>
        <w:t xml:space="preserve">Questions about t</w:t>
      </w:r>
      <w:r w:rsidDel="00000000" w:rsidR="00000000" w:rsidRPr="00000000">
        <w:rPr>
          <w:rtl w:val="0"/>
        </w:rPr>
        <w:t xml:space="preserve">echnology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ind w:left="72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1. Have you ever used a phone or a computer to learn English? If yes, name of app:</w:t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2. What kind of technology device do you have? You can select more than one.</w:t>
      </w:r>
    </w:p>
    <w:p w:rsidR="00000000" w:rsidDel="00000000" w:rsidP="00000000" w:rsidRDefault="00000000" w:rsidRPr="00000000" w14:paraId="0000000D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Smart phone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Basic feature phone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Tablet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Computer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don’t have any</w:t>
      </w:r>
    </w:p>
    <w:p w:rsidR="00000000" w:rsidDel="00000000" w:rsidP="00000000" w:rsidRDefault="00000000" w:rsidRPr="00000000" w14:paraId="00000013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3. Do you share this device with anyone regularly? If yes, who?</w:t>
      </w:r>
    </w:p>
    <w:p w:rsidR="00000000" w:rsidDel="00000000" w:rsidP="00000000" w:rsidRDefault="00000000" w:rsidRPr="00000000" w14:paraId="0000001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4. In the past week, how have used your phone? Circle the answer. </w:t>
      </w:r>
      <w:r w:rsidDel="00000000" w:rsidR="00000000" w:rsidRPr="00000000">
        <w:rPr>
          <w:rtl w:val="0"/>
        </w:rPr>
        <w:t xml:space="preserve">You can select more than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Texting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Voice calls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Messaging apps (whatsapp, viber, skype, etc..)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 browsing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Apps (games, maps, etc..)</w:t>
      </w:r>
    </w:p>
    <w:p w:rsidR="00000000" w:rsidDel="00000000" w:rsidP="00000000" w:rsidRDefault="00000000" w:rsidRPr="00000000" w14:paraId="0000001F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  <w:t xml:space="preserve">5. Do you have any problems using your phone? </w:t>
      </w:r>
      <w:r w:rsidDel="00000000" w:rsidR="00000000" w:rsidRPr="00000000">
        <w:rPr>
          <w:rtl w:val="0"/>
        </w:rPr>
        <w:t xml:space="preserve">What?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6. Do you use the internet on your phone?  Yes or  No.   If yes, h</w:t>
      </w:r>
      <w:r w:rsidDel="00000000" w:rsidR="00000000" w:rsidRPr="00000000">
        <w:rPr>
          <w:rtl w:val="0"/>
        </w:rPr>
        <w:t xml:space="preserve">ow?</w:t>
      </w:r>
      <w:r w:rsidDel="00000000" w:rsidR="00000000" w:rsidRPr="00000000">
        <w:rPr>
          <w:rtl w:val="0"/>
        </w:rPr>
        <w:t xml:space="preserve">  Circle all of the answers.</w:t>
      </w:r>
    </w:p>
    <w:p w:rsidR="00000000" w:rsidDel="00000000" w:rsidP="00000000" w:rsidRDefault="00000000" w:rsidRPr="00000000" w14:paraId="00000026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Mobile data plan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Wi-Fi at work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Wi-Fi at home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do not use internet on my phone.</w:t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/>
      </w:pPr>
      <w:r w:rsidDel="00000000" w:rsidR="00000000" w:rsidRPr="00000000">
        <w:rPr>
          <w:color w:val="262626"/>
          <w:rtl w:val="0"/>
        </w:rPr>
        <w:t xml:space="preserve">7.  (English) Do you have a cell phone plan? What type of plan?</w:t>
      </w:r>
      <w:r w:rsidDel="00000000" w:rsidR="00000000" w:rsidRPr="00000000">
        <w:rPr>
          <w:rtl w:val="0"/>
        </w:rPr>
        <w:t xml:space="preserve">  Circle the answer.</w:t>
      </w:r>
    </w:p>
    <w:p w:rsidR="00000000" w:rsidDel="00000000" w:rsidP="00000000" w:rsidRDefault="00000000" w:rsidRPr="00000000" w14:paraId="0000002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Contract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Pay-As-You-Go (NOT monthly unlimited)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Pay-As-You-Go (monthly unlimited)/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(contract unlimited)</w:t>
      </w:r>
    </w:p>
    <w:p w:rsidR="00000000" w:rsidDel="00000000" w:rsidP="00000000" w:rsidRDefault="00000000" w:rsidRPr="00000000" w14:paraId="0000003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Rule="auto"/>
        <w:ind w:left="0" w:firstLine="0"/>
        <w:rPr>
          <w:color w:val="212121"/>
          <w:highlight w:val="white"/>
        </w:rPr>
      </w:pPr>
      <w:r w:rsidDel="00000000" w:rsidR="00000000" w:rsidRPr="00000000">
        <w:rPr>
          <w:rtl w:val="0"/>
        </w:rPr>
        <w:t xml:space="preserve">7. (Spanish)  </w:t>
      </w:r>
      <w:r w:rsidDel="00000000" w:rsidR="00000000" w:rsidRPr="00000000">
        <w:rPr>
          <w:rtl w:val="0"/>
        </w:rPr>
        <w:t xml:space="preserve">Qué tipo de plan tiene?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212121"/>
          <w:highlight w:val="white"/>
          <w:rtl w:val="0"/>
        </w:rPr>
        <w:t xml:space="preserve">Marca la respuesta con un círculo.</w:t>
      </w:r>
    </w:p>
    <w:p w:rsidR="00000000" w:rsidDel="00000000" w:rsidP="00000000" w:rsidRDefault="00000000" w:rsidRPr="00000000" w14:paraId="00000034">
      <w:pPr>
        <w:spacing w:after="0" w:before="0" w:lineRule="auto"/>
        <w:ind w:left="720" w:hanging="36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Contrato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Pagar por uso (NO incluye llamadas ni textos ilimitados)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Pagar por uso (incluye llamadas y textos ilimitados)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Otro (contrato, uso ilimitado)</w:t>
      </w:r>
    </w:p>
    <w:p w:rsidR="00000000" w:rsidDel="00000000" w:rsidP="00000000" w:rsidRDefault="00000000" w:rsidRPr="00000000" w14:paraId="00000039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4"/>
        <w:spacing w:after="0" w:before="0" w:lineRule="auto"/>
        <w:rPr/>
      </w:pPr>
      <w:bookmarkStart w:colFirst="0" w:colLast="0" w:name="_3xuocgnxc48b" w:id="2"/>
      <w:bookmarkEnd w:id="2"/>
      <w:r w:rsidDel="00000000" w:rsidR="00000000" w:rsidRPr="00000000">
        <w:rPr>
          <w:rtl w:val="0"/>
        </w:rPr>
        <w:t xml:space="preserve">*********************************************************************************************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4"/>
        <w:spacing w:after="0" w:before="0" w:lineRule="auto"/>
        <w:rPr/>
      </w:pPr>
      <w:bookmarkStart w:colFirst="0" w:colLast="0" w:name="_f9ai193hm0i" w:id="3"/>
      <w:bookmarkEnd w:id="3"/>
      <w:r w:rsidDel="00000000" w:rsidR="00000000" w:rsidRPr="00000000">
        <w:rPr>
          <w:rtl w:val="0"/>
        </w:rPr>
        <w:t xml:space="preserve">II. Using English at work.</w:t>
      </w:r>
    </w:p>
    <w:p w:rsidR="00000000" w:rsidDel="00000000" w:rsidP="00000000" w:rsidRDefault="00000000" w:rsidRPr="00000000" w14:paraId="0000003D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On a scale from 1-10, </w:t>
      </w:r>
      <w:r w:rsidDel="00000000" w:rsidR="00000000" w:rsidRPr="00000000">
        <w:rPr>
          <w:i w:val="1"/>
          <w:rtl w:val="0"/>
        </w:rPr>
        <w:t xml:space="preserve">how well can you do these things?  Circle the number for each question.</w:t>
      </w:r>
    </w:p>
    <w:p w:rsidR="00000000" w:rsidDel="00000000" w:rsidP="00000000" w:rsidRDefault="00000000" w:rsidRPr="00000000" w14:paraId="0000003E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459333" cy="1001712"/>
            <wp:effectExtent b="25400" l="25400" r="25400" t="254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9333" cy="1001712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I can understand guests, coworkers, and supervisors when they speak to me in English.</w:t>
      </w:r>
    </w:p>
    <w:p w:rsidR="00000000" w:rsidDel="00000000" w:rsidP="00000000" w:rsidRDefault="00000000" w:rsidRPr="00000000" w14:paraId="00000041">
      <w:pPr>
        <w:spacing w:after="0" w:lineRule="auto"/>
        <w:ind w:firstLine="450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191125" cy="2825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033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  <w:t xml:space="preserve">2. I can talk to guests, coworkers, and supervisors in English.</w:t>
      </w:r>
    </w:p>
    <w:p w:rsidR="00000000" w:rsidDel="00000000" w:rsidP="00000000" w:rsidRDefault="00000000" w:rsidRPr="00000000" w14:paraId="00000043">
      <w:pPr>
        <w:spacing w:after="0" w:lineRule="auto"/>
        <w:ind w:firstLine="450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191125" cy="28257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033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left"/>
        <w:rPr/>
      </w:pPr>
      <w:r w:rsidDel="00000000" w:rsidR="00000000" w:rsidRPr="00000000">
        <w:rPr>
          <w:rtl w:val="0"/>
        </w:rPr>
        <w:t xml:space="preserve">3. I can express my thoughts and feelings in English.</w:t>
      </w:r>
    </w:p>
    <w:p w:rsidR="00000000" w:rsidDel="00000000" w:rsidP="00000000" w:rsidRDefault="00000000" w:rsidRPr="00000000" w14:paraId="00000045">
      <w:pPr>
        <w:spacing w:after="0" w:lineRule="auto"/>
        <w:ind w:firstLine="450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191125" cy="2825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033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On a scale from 1-10, </w:t>
      </w:r>
      <w:r w:rsidDel="00000000" w:rsidR="00000000" w:rsidRPr="00000000">
        <w:rPr>
          <w:i w:val="1"/>
          <w:rtl w:val="0"/>
        </w:rPr>
        <w:t xml:space="preserve">how well can you do these things?  Circle the number for each question.</w:t>
      </w:r>
    </w:p>
    <w:p w:rsidR="00000000" w:rsidDel="00000000" w:rsidP="00000000" w:rsidRDefault="00000000" w:rsidRPr="00000000" w14:paraId="00000048">
      <w:pPr>
        <w:spacing w:after="0" w:lineRule="auto"/>
        <w:jc w:val="center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666978" cy="1039812"/>
            <wp:effectExtent b="25400" l="25400" r="25400" t="254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6978" cy="1039812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  <w:t xml:space="preserve">4. I can talk to my supervisor in English about an issue at work.</w:t>
      </w:r>
    </w:p>
    <w:p w:rsidR="00000000" w:rsidDel="00000000" w:rsidP="00000000" w:rsidRDefault="00000000" w:rsidRPr="00000000" w14:paraId="0000004B">
      <w:pPr>
        <w:spacing w:after="0" w:lineRule="auto"/>
        <w:ind w:firstLine="450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191125" cy="2825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033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tl w:val="0"/>
        </w:rPr>
        <w:t xml:space="preserve">I can read signs at work.</w:t>
      </w:r>
    </w:p>
    <w:p w:rsidR="00000000" w:rsidDel="00000000" w:rsidP="00000000" w:rsidRDefault="00000000" w:rsidRPr="00000000" w14:paraId="0000004D">
      <w:pPr>
        <w:spacing w:after="0" w:lineRule="auto"/>
        <w:ind w:firstLine="450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191125" cy="2825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033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6. I can read documents and instructions at work.</w:t>
      </w:r>
    </w:p>
    <w:p w:rsidR="00000000" w:rsidDel="00000000" w:rsidP="00000000" w:rsidRDefault="00000000" w:rsidRPr="00000000" w14:paraId="0000004F">
      <w:pPr>
        <w:spacing w:after="0" w:lineRule="auto"/>
        <w:ind w:firstLine="450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191125" cy="28257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033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  <w:t xml:space="preserve">7. I can read instructions on Hot SOS (on my device).</w:t>
      </w:r>
    </w:p>
    <w:p w:rsidR="00000000" w:rsidDel="00000000" w:rsidP="00000000" w:rsidRDefault="00000000" w:rsidRPr="00000000" w14:paraId="00000051">
      <w:pPr>
        <w:spacing w:after="0" w:lineRule="auto"/>
        <w:ind w:firstLine="450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191125" cy="282575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033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  <w:t xml:space="preserve">8. I can write notes to coworkers and supervisors in English.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firstLine="450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191125" cy="282575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033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/>
      <w:drawing>
        <wp:inline distB="114300" distT="114300" distL="114300" distR="114300">
          <wp:extent cx="747713" cy="74771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713" cy="747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</w:t>
    </w:r>
    <w:r w:rsidDel="00000000" w:rsidR="00000000" w:rsidRPr="00000000">
      <w:rPr>
        <w:b w:val="1"/>
        <w:color w:val="2ddfc2"/>
        <w:sz w:val="36"/>
        <w:szCs w:val="36"/>
        <w:rtl w:val="0"/>
      </w:rPr>
      <w:t xml:space="preserve">Pre-Course Skills Survey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after="2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0" w:lineRule="auto"/>
    </w:pPr>
    <w:rPr>
      <w:b w:val="1"/>
      <w:color w:val="37586d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37586d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37586d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